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1D" w:rsidRPr="000F0EBF" w:rsidRDefault="00A56C1D" w:rsidP="00A56C1D">
      <w:pPr>
        <w:pageBreakBefore/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0F0EBF">
        <w:rPr>
          <w:rFonts w:asciiTheme="minorHAnsi" w:hAnsiTheme="minorHAnsi" w:cstheme="minorHAnsi"/>
          <w:b/>
        </w:rPr>
        <w:t xml:space="preserve">Uchwała Nr </w:t>
      </w:r>
      <w:r w:rsidR="009D4018">
        <w:rPr>
          <w:rFonts w:asciiTheme="minorHAnsi" w:hAnsiTheme="minorHAnsi" w:cstheme="minorHAnsi"/>
          <w:b/>
        </w:rPr>
        <w:t xml:space="preserve"> XVII/</w:t>
      </w:r>
      <w:r w:rsidR="007E3508">
        <w:rPr>
          <w:rFonts w:asciiTheme="minorHAnsi" w:hAnsiTheme="minorHAnsi" w:cstheme="minorHAnsi"/>
          <w:b/>
        </w:rPr>
        <w:t>152</w:t>
      </w:r>
      <w:r w:rsidR="009D4018">
        <w:rPr>
          <w:rFonts w:asciiTheme="minorHAnsi" w:hAnsiTheme="minorHAnsi" w:cstheme="minorHAnsi"/>
          <w:b/>
        </w:rPr>
        <w:t>/2016</w:t>
      </w:r>
    </w:p>
    <w:p w:rsidR="00A56C1D" w:rsidRPr="000F0EBF" w:rsidRDefault="000F0EBF" w:rsidP="00A56C1D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Rady Gminy Koźminek </w:t>
      </w:r>
    </w:p>
    <w:p w:rsidR="00A56C1D" w:rsidRPr="000F0EBF" w:rsidRDefault="000F0EBF" w:rsidP="00A56C1D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 dnia 18 sierpnia 2016r. </w:t>
      </w:r>
    </w:p>
    <w:p w:rsidR="00A56C1D" w:rsidRPr="000F0EBF" w:rsidRDefault="00A56C1D" w:rsidP="00A56C1D">
      <w:pPr>
        <w:jc w:val="both"/>
        <w:rPr>
          <w:rFonts w:asciiTheme="minorHAnsi" w:hAnsiTheme="minorHAnsi" w:cstheme="minorHAnsi"/>
          <w:b/>
        </w:rPr>
      </w:pPr>
    </w:p>
    <w:p w:rsidR="00A56C1D" w:rsidRPr="000F0EBF" w:rsidRDefault="00A56C1D" w:rsidP="00A56C1D">
      <w:pPr>
        <w:jc w:val="both"/>
        <w:rPr>
          <w:rFonts w:asciiTheme="minorHAnsi" w:hAnsiTheme="minorHAnsi" w:cstheme="minorHAnsi"/>
          <w:b/>
        </w:rPr>
      </w:pPr>
    </w:p>
    <w:p w:rsidR="00A56C1D" w:rsidRPr="000F0EBF" w:rsidRDefault="00A56C1D" w:rsidP="00A56C1D">
      <w:pPr>
        <w:jc w:val="both"/>
        <w:rPr>
          <w:rFonts w:asciiTheme="minorHAnsi" w:hAnsiTheme="minorHAnsi" w:cstheme="minorHAnsi"/>
          <w:b/>
          <w:bCs/>
        </w:rPr>
      </w:pPr>
      <w:r w:rsidRPr="000F0EBF">
        <w:rPr>
          <w:rFonts w:asciiTheme="minorHAnsi" w:hAnsiTheme="minorHAnsi" w:cstheme="minorHAnsi"/>
          <w:b/>
        </w:rPr>
        <w:t xml:space="preserve">w sprawie </w:t>
      </w:r>
      <w:r w:rsidR="00CE4C69">
        <w:rPr>
          <w:rFonts w:asciiTheme="minorHAnsi" w:hAnsiTheme="minorHAnsi" w:cstheme="minorHAnsi"/>
          <w:b/>
        </w:rPr>
        <w:t xml:space="preserve"> zaliczenia </w:t>
      </w:r>
      <w:r w:rsidR="000F0EBF">
        <w:rPr>
          <w:rFonts w:asciiTheme="minorHAnsi" w:hAnsiTheme="minorHAnsi" w:cstheme="minorHAnsi"/>
          <w:b/>
        </w:rPr>
        <w:t xml:space="preserve">drogi powiatowej nr 4608 P </w:t>
      </w:r>
      <w:r w:rsidR="00CE4C69">
        <w:rPr>
          <w:rFonts w:asciiTheme="minorHAnsi" w:hAnsiTheme="minorHAnsi" w:cstheme="minorHAnsi"/>
          <w:b/>
        </w:rPr>
        <w:t xml:space="preserve"> do kategorii dróg gminnych </w:t>
      </w:r>
      <w:r w:rsidRPr="000F0EBF">
        <w:rPr>
          <w:rFonts w:asciiTheme="minorHAnsi" w:hAnsiTheme="minorHAnsi" w:cstheme="minorHAnsi"/>
          <w:b/>
          <w:bCs/>
        </w:rPr>
        <w:t>.</w:t>
      </w:r>
    </w:p>
    <w:p w:rsidR="00A56C1D" w:rsidRPr="000F0EBF" w:rsidRDefault="00A56C1D" w:rsidP="00A56C1D">
      <w:pPr>
        <w:jc w:val="both"/>
        <w:rPr>
          <w:rFonts w:asciiTheme="minorHAnsi" w:hAnsiTheme="minorHAnsi" w:cstheme="minorHAnsi"/>
          <w:b/>
        </w:rPr>
      </w:pPr>
    </w:p>
    <w:p w:rsidR="00A56C1D" w:rsidRPr="000F0EBF" w:rsidRDefault="00A56C1D" w:rsidP="00A56C1D">
      <w:pPr>
        <w:jc w:val="both"/>
        <w:rPr>
          <w:rFonts w:asciiTheme="minorHAnsi" w:hAnsiTheme="minorHAnsi" w:cstheme="minorHAnsi"/>
          <w:b/>
        </w:rPr>
      </w:pPr>
    </w:p>
    <w:p w:rsidR="00A56C1D" w:rsidRPr="000F0EBF" w:rsidRDefault="00A56C1D" w:rsidP="00A56C1D">
      <w:pPr>
        <w:jc w:val="both"/>
        <w:rPr>
          <w:rFonts w:asciiTheme="minorHAnsi" w:hAnsiTheme="minorHAnsi" w:cstheme="minorHAnsi"/>
          <w:b/>
        </w:rPr>
      </w:pPr>
    </w:p>
    <w:p w:rsidR="00A56C1D" w:rsidRPr="000F0EBF" w:rsidRDefault="00AC5C70" w:rsidP="00A56C1D">
      <w:pPr>
        <w:jc w:val="both"/>
        <w:rPr>
          <w:rFonts w:asciiTheme="minorHAnsi" w:hAnsiTheme="minorHAnsi" w:cstheme="minorHAnsi"/>
        </w:rPr>
      </w:pPr>
      <w:r w:rsidRPr="000F0EBF">
        <w:rPr>
          <w:rFonts w:asciiTheme="minorHAnsi" w:hAnsiTheme="minorHAnsi" w:cstheme="minorHAnsi"/>
        </w:rPr>
        <w:t>Na podstawie art. 1</w:t>
      </w:r>
      <w:r w:rsidR="00CE4C69">
        <w:rPr>
          <w:rFonts w:asciiTheme="minorHAnsi" w:hAnsiTheme="minorHAnsi" w:cstheme="minorHAnsi"/>
        </w:rPr>
        <w:t>8 ust. 2 pkt. 15  ustawy z dnia 8 marca  1990 r. o samorządzie gminnym  (Dz. U. z 2016 r.  po</w:t>
      </w:r>
      <w:r w:rsidR="009D4018">
        <w:rPr>
          <w:rFonts w:asciiTheme="minorHAnsi" w:hAnsiTheme="minorHAnsi" w:cstheme="minorHAnsi"/>
        </w:rPr>
        <w:t xml:space="preserve">z. 446 z późniejszymi  zmianami </w:t>
      </w:r>
      <w:r w:rsidR="00FF5605">
        <w:rPr>
          <w:rFonts w:asciiTheme="minorHAnsi" w:hAnsiTheme="minorHAnsi" w:cstheme="minorHAnsi"/>
        </w:rPr>
        <w:t>) oraz art. 7 ust. 2</w:t>
      </w:r>
      <w:r w:rsidR="00CE4C69">
        <w:rPr>
          <w:rFonts w:asciiTheme="minorHAnsi" w:hAnsiTheme="minorHAnsi" w:cstheme="minorHAnsi"/>
        </w:rPr>
        <w:t xml:space="preserve">  </w:t>
      </w:r>
      <w:r w:rsidR="009D4018">
        <w:rPr>
          <w:rFonts w:asciiTheme="minorHAnsi" w:hAnsiTheme="minorHAnsi" w:cstheme="minorHAnsi"/>
        </w:rPr>
        <w:t xml:space="preserve">i 3 </w:t>
      </w:r>
      <w:r w:rsidR="00CE4C69">
        <w:rPr>
          <w:rFonts w:asciiTheme="minorHAnsi" w:hAnsiTheme="minorHAnsi" w:cstheme="minorHAnsi"/>
        </w:rPr>
        <w:t xml:space="preserve"> </w:t>
      </w:r>
      <w:r w:rsidR="000F0EBF">
        <w:rPr>
          <w:rFonts w:asciiTheme="minorHAnsi" w:hAnsiTheme="minorHAnsi" w:cstheme="minorHAnsi"/>
        </w:rPr>
        <w:t xml:space="preserve"> </w:t>
      </w:r>
      <w:r w:rsidRPr="000F0EBF">
        <w:rPr>
          <w:rFonts w:asciiTheme="minorHAnsi" w:hAnsiTheme="minorHAnsi" w:cstheme="minorHAnsi"/>
        </w:rPr>
        <w:t xml:space="preserve"> ustawy z dnia 21 marca 1985 r. o drogach publicznych (Dz. U. z 2015 r.  poz. 460</w:t>
      </w:r>
      <w:r w:rsidR="009D4018">
        <w:rPr>
          <w:rFonts w:asciiTheme="minorHAnsi" w:hAnsiTheme="minorHAnsi" w:cstheme="minorHAnsi"/>
        </w:rPr>
        <w:t xml:space="preserve"> z późniejszymi  zmianami </w:t>
      </w:r>
      <w:r w:rsidR="00CE4C69">
        <w:rPr>
          <w:rFonts w:asciiTheme="minorHAnsi" w:hAnsiTheme="minorHAnsi" w:cstheme="minorHAnsi"/>
        </w:rPr>
        <w:t xml:space="preserve"> </w:t>
      </w:r>
      <w:r w:rsidRPr="000F0EBF">
        <w:rPr>
          <w:rFonts w:asciiTheme="minorHAnsi" w:hAnsiTheme="minorHAnsi" w:cstheme="minorHAnsi"/>
        </w:rPr>
        <w:t>) uchwala się, co następuje:</w:t>
      </w:r>
    </w:p>
    <w:p w:rsidR="00A56C1D" w:rsidRPr="000F0EBF" w:rsidRDefault="00A56C1D" w:rsidP="00A56C1D">
      <w:pPr>
        <w:jc w:val="both"/>
        <w:rPr>
          <w:rFonts w:asciiTheme="minorHAnsi" w:hAnsiTheme="minorHAnsi" w:cstheme="minorHAnsi"/>
        </w:rPr>
      </w:pPr>
    </w:p>
    <w:p w:rsidR="00A56C1D" w:rsidRPr="000F0EBF" w:rsidRDefault="00A56C1D" w:rsidP="00A56C1D">
      <w:pPr>
        <w:jc w:val="center"/>
        <w:rPr>
          <w:rFonts w:asciiTheme="minorHAnsi" w:hAnsiTheme="minorHAnsi" w:cstheme="minorHAnsi"/>
        </w:rPr>
      </w:pPr>
    </w:p>
    <w:p w:rsidR="00CE4C69" w:rsidRDefault="009D4018" w:rsidP="00CE4C69">
      <w:pPr>
        <w:ind w:left="1260" w:hanging="5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1. </w:t>
      </w:r>
      <w:r w:rsidR="00CE4C69">
        <w:rPr>
          <w:rFonts w:asciiTheme="minorHAnsi" w:hAnsiTheme="minorHAnsi" w:cstheme="minorHAnsi"/>
        </w:rPr>
        <w:t xml:space="preserve">Zaliczyć do kategorii  dróg gminnych odcinek drogi powiatowej nr 4608 P    </w:t>
      </w:r>
    </w:p>
    <w:p w:rsidR="009D4018" w:rsidRDefault="007E3508" w:rsidP="00CE4C69">
      <w:pPr>
        <w:ind w:left="1260" w:hanging="55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położony</w:t>
      </w:r>
      <w:r w:rsidR="00CE4C69">
        <w:rPr>
          <w:rFonts w:asciiTheme="minorHAnsi" w:hAnsiTheme="minorHAnsi" w:cstheme="minorHAnsi"/>
        </w:rPr>
        <w:t xml:space="preserve"> na terenie Gminy Koźminek  od  Koźminka do  Murowańca </w:t>
      </w:r>
      <w:r w:rsidR="00CE4C69">
        <w:rPr>
          <w:rFonts w:asciiTheme="minorHAnsi" w:hAnsiTheme="minorHAnsi" w:cstheme="minorHAnsi"/>
          <w:b/>
        </w:rPr>
        <w:t>.</w:t>
      </w:r>
    </w:p>
    <w:p w:rsidR="00AC5C70" w:rsidRDefault="009D4018" w:rsidP="00CE4C69">
      <w:pPr>
        <w:ind w:left="1260" w:hanging="55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</w:t>
      </w:r>
      <w:r w:rsidRPr="009D4018"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 xml:space="preserve"> Zaliczenie  do kategorii dróg gminnych  nastąpi od dnia 1 stycznia 2017r. </w:t>
      </w:r>
      <w:r>
        <w:rPr>
          <w:rFonts w:asciiTheme="minorHAnsi" w:hAnsiTheme="minorHAnsi" w:cstheme="minorHAnsi"/>
          <w:b/>
        </w:rPr>
        <w:t xml:space="preserve"> </w:t>
      </w:r>
      <w:r w:rsidR="00CE4C69">
        <w:rPr>
          <w:rFonts w:asciiTheme="minorHAnsi" w:hAnsiTheme="minorHAnsi" w:cstheme="minorHAnsi"/>
          <w:b/>
        </w:rPr>
        <w:t xml:space="preserve"> </w:t>
      </w:r>
    </w:p>
    <w:p w:rsidR="00DA2420" w:rsidRPr="009D4018" w:rsidRDefault="00DA2420" w:rsidP="009D4018">
      <w:pPr>
        <w:ind w:left="1260" w:hanging="5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</w:p>
    <w:p w:rsidR="00A56C1D" w:rsidRPr="000F0EBF" w:rsidRDefault="00A56C1D" w:rsidP="00A56C1D">
      <w:pPr>
        <w:jc w:val="both"/>
        <w:rPr>
          <w:rFonts w:asciiTheme="minorHAnsi" w:hAnsiTheme="minorHAnsi" w:cstheme="minorHAnsi"/>
        </w:rPr>
      </w:pPr>
    </w:p>
    <w:p w:rsidR="00A56C1D" w:rsidRPr="000F0EBF" w:rsidRDefault="00A56C1D" w:rsidP="00A56C1D">
      <w:pPr>
        <w:jc w:val="both"/>
        <w:rPr>
          <w:rFonts w:asciiTheme="minorHAnsi" w:hAnsiTheme="minorHAnsi" w:cstheme="minorHAnsi"/>
        </w:rPr>
      </w:pPr>
      <w:r w:rsidRPr="000F0EBF">
        <w:rPr>
          <w:rFonts w:asciiTheme="minorHAnsi" w:hAnsiTheme="minorHAnsi" w:cstheme="minorHAnsi"/>
        </w:rPr>
        <w:t xml:space="preserve">    </w:t>
      </w:r>
      <w:r w:rsidR="00CE4C69">
        <w:rPr>
          <w:rFonts w:asciiTheme="minorHAnsi" w:hAnsiTheme="minorHAnsi" w:cstheme="minorHAnsi"/>
        </w:rPr>
        <w:t xml:space="preserve">        </w:t>
      </w:r>
      <w:r w:rsidRPr="000F0EBF">
        <w:rPr>
          <w:rFonts w:asciiTheme="minorHAnsi" w:hAnsiTheme="minorHAnsi" w:cstheme="minorHAnsi"/>
        </w:rPr>
        <w:t xml:space="preserve"> § 2. </w:t>
      </w:r>
      <w:r w:rsidR="00CE4C69">
        <w:rPr>
          <w:rFonts w:asciiTheme="minorHAnsi" w:hAnsiTheme="minorHAnsi" w:cstheme="minorHAnsi"/>
        </w:rPr>
        <w:t xml:space="preserve">  </w:t>
      </w:r>
      <w:r w:rsidRPr="000F0EBF">
        <w:rPr>
          <w:rFonts w:asciiTheme="minorHAnsi" w:hAnsiTheme="minorHAnsi" w:cstheme="minorHAnsi"/>
        </w:rPr>
        <w:t xml:space="preserve">Wykonanie uchwały powierza </w:t>
      </w:r>
      <w:r w:rsidR="00CE4C69">
        <w:rPr>
          <w:rFonts w:asciiTheme="minorHAnsi" w:hAnsiTheme="minorHAnsi" w:cstheme="minorHAnsi"/>
        </w:rPr>
        <w:t xml:space="preserve">się Wójtowi Gminy Koźminek </w:t>
      </w:r>
    </w:p>
    <w:p w:rsidR="00A56C1D" w:rsidRPr="000F0EBF" w:rsidRDefault="00A56C1D" w:rsidP="00A56C1D">
      <w:pPr>
        <w:jc w:val="both"/>
        <w:rPr>
          <w:rFonts w:asciiTheme="minorHAnsi" w:hAnsiTheme="minorHAnsi" w:cstheme="minorHAnsi"/>
        </w:rPr>
      </w:pPr>
    </w:p>
    <w:p w:rsidR="00A56C1D" w:rsidRPr="000F0EBF" w:rsidRDefault="00A56C1D" w:rsidP="00A56C1D">
      <w:pPr>
        <w:jc w:val="both"/>
        <w:rPr>
          <w:rFonts w:asciiTheme="minorHAnsi" w:hAnsiTheme="minorHAnsi" w:cstheme="minorHAnsi"/>
        </w:rPr>
      </w:pPr>
      <w:r w:rsidRPr="000F0EBF">
        <w:rPr>
          <w:rFonts w:asciiTheme="minorHAnsi" w:hAnsiTheme="minorHAnsi" w:cstheme="minorHAnsi"/>
        </w:rPr>
        <w:t xml:space="preserve">     </w:t>
      </w:r>
      <w:r w:rsidR="00CE4C69">
        <w:rPr>
          <w:rFonts w:asciiTheme="minorHAnsi" w:hAnsiTheme="minorHAnsi" w:cstheme="minorHAnsi"/>
        </w:rPr>
        <w:t xml:space="preserve">       </w:t>
      </w:r>
      <w:r w:rsidRPr="000F0EBF">
        <w:rPr>
          <w:rFonts w:asciiTheme="minorHAnsi" w:hAnsiTheme="minorHAnsi" w:cstheme="minorHAnsi"/>
        </w:rPr>
        <w:t xml:space="preserve">§ 3. </w:t>
      </w:r>
      <w:r w:rsidR="00CE4C69">
        <w:rPr>
          <w:rFonts w:asciiTheme="minorHAnsi" w:hAnsiTheme="minorHAnsi" w:cstheme="minorHAnsi"/>
        </w:rPr>
        <w:t xml:space="preserve">   </w:t>
      </w:r>
      <w:r w:rsidRPr="000F0EBF">
        <w:rPr>
          <w:rFonts w:asciiTheme="minorHAnsi" w:hAnsiTheme="minorHAnsi" w:cstheme="minorHAnsi"/>
        </w:rPr>
        <w:t xml:space="preserve">Uchwała wchodzi w życie </w:t>
      </w:r>
      <w:r w:rsidR="009D4018">
        <w:rPr>
          <w:rFonts w:asciiTheme="minorHAnsi" w:hAnsiTheme="minorHAnsi" w:cstheme="minorHAnsi"/>
        </w:rPr>
        <w:t xml:space="preserve">po upływie 14 dni od dnia ogłoszenia w Dzienniku Urzędowym Województwa Wielkopolskiego . </w:t>
      </w:r>
    </w:p>
    <w:p w:rsidR="00AC5C70" w:rsidRPr="000F0EBF" w:rsidRDefault="00AC5C70" w:rsidP="00A56C1D">
      <w:pPr>
        <w:jc w:val="both"/>
        <w:rPr>
          <w:rFonts w:asciiTheme="minorHAnsi" w:hAnsiTheme="minorHAnsi" w:cstheme="minorHAnsi"/>
        </w:rPr>
      </w:pPr>
    </w:p>
    <w:p w:rsidR="00AC5C70" w:rsidRPr="000F0EBF" w:rsidRDefault="00AC5C70" w:rsidP="00A56C1D">
      <w:pPr>
        <w:jc w:val="both"/>
        <w:rPr>
          <w:rFonts w:asciiTheme="minorHAnsi" w:hAnsiTheme="minorHAnsi" w:cstheme="minorHAnsi"/>
        </w:rPr>
      </w:pPr>
    </w:p>
    <w:p w:rsidR="00AC5C70" w:rsidRPr="000F0EBF" w:rsidRDefault="00AC5C70" w:rsidP="00A56C1D">
      <w:pPr>
        <w:jc w:val="both"/>
        <w:rPr>
          <w:rFonts w:asciiTheme="minorHAnsi" w:hAnsiTheme="minorHAnsi" w:cstheme="minorHAnsi"/>
        </w:rPr>
      </w:pPr>
    </w:p>
    <w:p w:rsidR="00A56C1D" w:rsidRPr="000F0EBF" w:rsidRDefault="00A56C1D" w:rsidP="00A56C1D">
      <w:pPr>
        <w:spacing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</w:p>
    <w:sectPr w:rsidR="00A56C1D" w:rsidRPr="000F0EBF" w:rsidSect="00643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616C"/>
    <w:multiLevelType w:val="hybridMultilevel"/>
    <w:tmpl w:val="9AEE4CBA"/>
    <w:lvl w:ilvl="0" w:tplc="53C651F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7605ECF"/>
    <w:multiLevelType w:val="hybridMultilevel"/>
    <w:tmpl w:val="9AEE4CBA"/>
    <w:lvl w:ilvl="0" w:tplc="53C651F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1D"/>
    <w:rsid w:val="000F0EBF"/>
    <w:rsid w:val="00111EA0"/>
    <w:rsid w:val="0014232B"/>
    <w:rsid w:val="002168E6"/>
    <w:rsid w:val="00272291"/>
    <w:rsid w:val="002F473C"/>
    <w:rsid w:val="003704B7"/>
    <w:rsid w:val="00372E16"/>
    <w:rsid w:val="0040352E"/>
    <w:rsid w:val="004B4141"/>
    <w:rsid w:val="00553DA9"/>
    <w:rsid w:val="00643DD4"/>
    <w:rsid w:val="006F4E98"/>
    <w:rsid w:val="007E3508"/>
    <w:rsid w:val="00836EC6"/>
    <w:rsid w:val="00867166"/>
    <w:rsid w:val="00912315"/>
    <w:rsid w:val="00931D40"/>
    <w:rsid w:val="009D4018"/>
    <w:rsid w:val="00A56C1D"/>
    <w:rsid w:val="00AC5C70"/>
    <w:rsid w:val="00B42CA7"/>
    <w:rsid w:val="00CE01B1"/>
    <w:rsid w:val="00CE4C69"/>
    <w:rsid w:val="00D00038"/>
    <w:rsid w:val="00DA2420"/>
    <w:rsid w:val="00DC76DB"/>
    <w:rsid w:val="00E40288"/>
    <w:rsid w:val="00EB3883"/>
    <w:rsid w:val="00EE5792"/>
    <w:rsid w:val="00EF6B45"/>
    <w:rsid w:val="00F57F75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DEE4F-9391-4885-A397-0D92AB75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C1D"/>
    <w:pPr>
      <w:widowControl w:val="0"/>
      <w:suppressAutoHyphens/>
      <w:jc w:val="lef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88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883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DB4C-B109-4CE8-B7ED-EFC6B9DE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SPKalisz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Zbigniew Jaroma</cp:lastModifiedBy>
  <cp:revision>2</cp:revision>
  <cp:lastPrinted>2016-08-25T11:26:00Z</cp:lastPrinted>
  <dcterms:created xsi:type="dcterms:W3CDTF">2016-08-25T11:27:00Z</dcterms:created>
  <dcterms:modified xsi:type="dcterms:W3CDTF">2016-08-25T11:27:00Z</dcterms:modified>
</cp:coreProperties>
</file>