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E8" w:rsidRPr="0062171C" w:rsidRDefault="00FE5DE8" w:rsidP="00FE5DE8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>
        <w:rPr>
          <w:rFonts w:ascii="Times New Roman" w:eastAsia="MS Mincho" w:hAnsi="Times New Roman"/>
          <w:b/>
          <w:sz w:val="26"/>
        </w:rPr>
        <w:t xml:space="preserve">                                                                                  </w:t>
      </w:r>
      <w:bookmarkStart w:id="0" w:name="_GoBack"/>
      <w:bookmarkEnd w:id="0"/>
      <w:r w:rsidRPr="0062171C">
        <w:rPr>
          <w:rFonts w:ascii="Times New Roman" w:eastAsia="MS Mincho" w:hAnsi="Times New Roman"/>
          <w:b/>
          <w:sz w:val="26"/>
        </w:rPr>
        <w:t>Załącznik Nr 3</w:t>
      </w:r>
    </w:p>
    <w:p w:rsidR="00FE5DE8" w:rsidRPr="0062171C" w:rsidRDefault="00FE5DE8" w:rsidP="00FE5DE8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62171C">
        <w:rPr>
          <w:rFonts w:ascii="Times New Roman" w:eastAsia="MS Mincho" w:hAnsi="Times New Roman"/>
          <w:b/>
          <w:sz w:val="26"/>
        </w:rPr>
        <w:tab/>
        <w:t xml:space="preserve">do Uchwały Nr </w:t>
      </w:r>
      <w:r>
        <w:rPr>
          <w:rFonts w:ascii="Times New Roman" w:eastAsia="MS Mincho" w:hAnsi="Times New Roman"/>
          <w:b/>
          <w:sz w:val="26"/>
        </w:rPr>
        <w:t>XXXIII/251/</w:t>
      </w:r>
      <w:r w:rsidRPr="0062171C">
        <w:rPr>
          <w:rFonts w:ascii="Times New Roman" w:eastAsia="MS Mincho" w:hAnsi="Times New Roman"/>
          <w:b/>
          <w:sz w:val="26"/>
        </w:rPr>
        <w:t>2017</w:t>
      </w:r>
    </w:p>
    <w:p w:rsidR="00FE5DE8" w:rsidRPr="0062171C" w:rsidRDefault="00FE5DE8" w:rsidP="00FE5DE8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62171C">
        <w:rPr>
          <w:rFonts w:ascii="Times New Roman" w:eastAsia="MS Mincho" w:hAnsi="Times New Roman"/>
          <w:b/>
          <w:sz w:val="26"/>
        </w:rPr>
        <w:tab/>
        <w:t xml:space="preserve">Rady Gminy Koźminek </w:t>
      </w:r>
    </w:p>
    <w:p w:rsidR="00FE5DE8" w:rsidRDefault="00FE5DE8" w:rsidP="00FE5DE8">
      <w:pPr>
        <w:pStyle w:val="Zwykytekst"/>
        <w:tabs>
          <w:tab w:val="left" w:pos="5387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b/>
          <w:sz w:val="26"/>
        </w:rPr>
        <w:tab/>
        <w:t xml:space="preserve">z dnia 14 </w:t>
      </w:r>
      <w:r w:rsidRPr="0062171C">
        <w:rPr>
          <w:rFonts w:ascii="Times New Roman" w:eastAsia="MS Mincho" w:hAnsi="Times New Roman"/>
          <w:b/>
          <w:sz w:val="26"/>
        </w:rPr>
        <w:t>listopada 2017r</w:t>
      </w:r>
      <w:r>
        <w:rPr>
          <w:rFonts w:ascii="Times New Roman" w:eastAsia="MS Mincho" w:hAnsi="Times New Roman"/>
          <w:sz w:val="26"/>
        </w:rPr>
        <w:t xml:space="preserve">.  </w:t>
      </w:r>
    </w:p>
    <w:p w:rsidR="00FE5DE8" w:rsidRDefault="00FE5DE8" w:rsidP="00FE5DE8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FE5DE8" w:rsidRDefault="00FE5DE8" w:rsidP="00FE5DE8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Stawki podatku od środków transportowych dla przyczep i naczep, które łącznie z pojazdem silnikowym posiadają dopuszczalną masę całkowitą równą lub wyższą niż </w:t>
      </w:r>
      <w:r>
        <w:rPr>
          <w:rFonts w:ascii="Times New Roman" w:eastAsia="MS Mincho" w:hAnsi="Times New Roman"/>
          <w:b/>
          <w:sz w:val="26"/>
        </w:rPr>
        <w:t>12</w:t>
      </w:r>
      <w:r w:rsidRPr="005A51FE">
        <w:rPr>
          <w:rFonts w:ascii="Times New Roman" w:eastAsia="MS Mincho" w:hAnsi="Times New Roman"/>
          <w:b/>
          <w:sz w:val="26"/>
        </w:rPr>
        <w:t xml:space="preserve"> ton</w:t>
      </w:r>
      <w:r>
        <w:rPr>
          <w:rFonts w:ascii="Times New Roman" w:eastAsia="MS Mincho" w:hAnsi="Times New Roman"/>
          <w:sz w:val="26"/>
        </w:rPr>
        <w:t>, z wyjątkiem związanych wyłącznie z działalnością rolniczą prowadzoną przez podatnika podatku rolnego</w:t>
      </w:r>
    </w:p>
    <w:p w:rsidR="00FE5DE8" w:rsidRDefault="00FE5DE8" w:rsidP="00FE5DE8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6"/>
        <w:gridCol w:w="2386"/>
        <w:gridCol w:w="2386"/>
        <w:gridCol w:w="2386"/>
      </w:tblGrid>
      <w:tr w:rsidR="00FE5DE8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Nie mniej niż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Mniej niż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Oś jezdna (osie jezdne) z zawieszeniem</w:t>
            </w:r>
          </w:p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pneumatycznym lub zawieszeniem uznanym za równoważne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Inne systemy zawieszania osi jezdnych</w:t>
            </w:r>
          </w:p>
        </w:tc>
      </w:tr>
      <w:tr w:rsidR="00FE5DE8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Ton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Ton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Stawka podatku w złotych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Stawka podatku w złotych</w:t>
            </w:r>
          </w:p>
        </w:tc>
      </w:tr>
      <w:tr w:rsidR="00FE5DE8" w:rsidRPr="009A0E92" w:rsidTr="002C52A0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Jedna oś</w:t>
            </w:r>
          </w:p>
        </w:tc>
      </w:tr>
      <w:tr w:rsidR="00FE5DE8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424,00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466,00</w:t>
            </w:r>
          </w:p>
        </w:tc>
      </w:tr>
      <w:tr w:rsidR="00FE5DE8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466,00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522,00</w:t>
            </w:r>
          </w:p>
        </w:tc>
      </w:tr>
      <w:tr w:rsidR="00FE5DE8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504,00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666,00</w:t>
            </w:r>
          </w:p>
        </w:tc>
      </w:tr>
      <w:tr w:rsidR="00FE5DE8" w:rsidRPr="009A0E92" w:rsidTr="002C52A0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Dwie osie</w:t>
            </w:r>
          </w:p>
        </w:tc>
      </w:tr>
      <w:tr w:rsidR="00FE5DE8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596,00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638,00</w:t>
            </w:r>
          </w:p>
        </w:tc>
      </w:tr>
      <w:tr w:rsidR="00FE5DE8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714,00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988,00</w:t>
            </w:r>
          </w:p>
        </w:tc>
      </w:tr>
      <w:tr w:rsidR="00FE5DE8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  <w:t xml:space="preserve"> </w:t>
            </w:r>
            <w:r>
              <w:rPr>
                <w:rFonts w:ascii="Times New Roman" w:eastAsia="MS Mincho" w:hAnsi="Times New Roman"/>
                <w:b/>
                <w:sz w:val="24"/>
              </w:rPr>
              <w:t>1 080,00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1 736,00</w:t>
            </w:r>
          </w:p>
        </w:tc>
      </w:tr>
      <w:tr w:rsidR="00FE5DE8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                      </w:t>
            </w:r>
            <w:r>
              <w:rPr>
                <w:rFonts w:ascii="Times New Roman" w:eastAsia="MS Mincho" w:hAnsi="Times New Roman"/>
                <w:b/>
                <w:sz w:val="24"/>
              </w:rPr>
              <w:t>1 480,00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2 230,00</w:t>
            </w:r>
          </w:p>
        </w:tc>
      </w:tr>
      <w:tr w:rsidR="00FE5DE8" w:rsidRPr="009A0E92" w:rsidTr="002C52A0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Trzy osie i więcej</w:t>
            </w:r>
          </w:p>
        </w:tc>
      </w:tr>
      <w:tr w:rsidR="00FE5DE8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1 312,00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1 550,00</w:t>
            </w:r>
          </w:p>
        </w:tc>
      </w:tr>
      <w:tr w:rsidR="00FE5DE8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DE8" w:rsidRDefault="00FE5DE8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1 440,00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DE8" w:rsidRDefault="00FE5DE8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1 700,00</w:t>
            </w:r>
          </w:p>
        </w:tc>
      </w:tr>
    </w:tbl>
    <w:p w:rsidR="00FE5DE8" w:rsidRDefault="00FE5DE8" w:rsidP="00FE5DE8">
      <w:pPr>
        <w:pStyle w:val="Zwykytekst"/>
        <w:tabs>
          <w:tab w:val="right" w:pos="7938"/>
        </w:tabs>
        <w:jc w:val="right"/>
        <w:rPr>
          <w:rFonts w:ascii="Times New Roman" w:eastAsia="MS Mincho" w:hAnsi="Times New Roman"/>
          <w:sz w:val="26"/>
        </w:rPr>
      </w:pPr>
    </w:p>
    <w:p w:rsidR="00FE5DE8" w:rsidRDefault="00FE5DE8" w:rsidP="00FE5DE8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:rsidR="00FE5DE8" w:rsidRDefault="00FE5DE8" w:rsidP="00FE5DE8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:rsidR="00FE5DE8" w:rsidRDefault="00FE5DE8" w:rsidP="00FE5DE8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:rsidR="00FE5DE8" w:rsidRDefault="00FE5DE8" w:rsidP="00FE5DE8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:rsidR="00FE5DE8" w:rsidRDefault="00FE5DE8" w:rsidP="00FE5DE8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:rsidR="00FE5DE8" w:rsidRDefault="00FE5DE8" w:rsidP="00FE5DE8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:rsidR="00FE5DE8" w:rsidRDefault="00FE5DE8" w:rsidP="00FE5DE8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:rsidR="00FE5DE8" w:rsidRDefault="00FE5DE8" w:rsidP="00FE5DE8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:rsidR="00FE5DE8" w:rsidRDefault="00FE5DE8" w:rsidP="00FE5DE8">
      <w:pPr>
        <w:rPr>
          <w:rFonts w:ascii="Times New Roman" w:hAnsi="Times New Roman"/>
          <w:sz w:val="20"/>
        </w:rPr>
      </w:pPr>
    </w:p>
    <w:p w:rsidR="00FE5DE8" w:rsidRDefault="00FE5DE8" w:rsidP="00FE5DE8"/>
    <w:p w:rsidR="00FE5DE8" w:rsidRDefault="00FE5DE8" w:rsidP="00FE5DE8"/>
    <w:p w:rsidR="00F74B1A" w:rsidRDefault="00F74B1A"/>
    <w:sectPr w:rsidR="00F7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8"/>
    <w:rsid w:val="00F74B1A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F1AB8-D149-4BA1-856F-317DC2FB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FE5DE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E5D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Woźniak</dc:creator>
  <cp:keywords/>
  <dc:description/>
  <cp:lastModifiedBy>Danuta Woźniak</cp:lastModifiedBy>
  <cp:revision>1</cp:revision>
  <dcterms:created xsi:type="dcterms:W3CDTF">2017-11-27T09:04:00Z</dcterms:created>
  <dcterms:modified xsi:type="dcterms:W3CDTF">2017-11-27T09:04:00Z</dcterms:modified>
</cp:coreProperties>
</file>